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5E1B" w14:textId="77777777" w:rsidR="001F5271" w:rsidRDefault="00000000">
      <w:pPr>
        <w:pStyle w:val="Standard"/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189165" wp14:editId="588EA49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44076" cy="1254821"/>
            <wp:effectExtent l="0" t="0" r="0" b="0"/>
            <wp:wrapSquare wrapText="bothSides"/>
            <wp:docPr id="1949742958" name="圖片 1" descr="一張含有 卡通, 符號, 美工圖案, 標誌 的圖片&#10;&#10;自動產生的描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4076" cy="125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/>
          <w:b/>
          <w:bCs/>
          <w:sz w:val="36"/>
        </w:rPr>
        <w:t>國立成功大學心理系雙主修/輔系申請書</w:t>
      </w:r>
    </w:p>
    <w:p w14:paraId="21E80AAD" w14:textId="77777777" w:rsidR="001F5271" w:rsidRDefault="00000000">
      <w:pPr>
        <w:pStyle w:val="Standard"/>
        <w:spacing w:line="360" w:lineRule="auto"/>
        <w:ind w:left="3542" w:hanging="1274"/>
      </w:pPr>
      <w:r>
        <w:rPr>
          <w:rFonts w:ascii="微軟正黑體" w:eastAsia="微軟正黑體" w:hAnsi="微軟正黑體"/>
          <w:b/>
          <w:bCs/>
          <w:sz w:val="28"/>
          <w:szCs w:val="28"/>
        </w:rPr>
        <w:t>檢附資料：</w:t>
      </w:r>
      <w:r>
        <w:rPr>
          <w:rFonts w:ascii="Wingdings" w:eastAsia="Wingdings" w:hAnsi="Wingdings" w:cs="Wingdings"/>
          <w:b/>
          <w:bCs/>
          <w:sz w:val="32"/>
          <w:szCs w:val="32"/>
        </w:rPr>
        <w:t></w:t>
      </w:r>
      <w:r>
        <w:rPr>
          <w:rFonts w:ascii="微軟正黑體" w:eastAsia="微軟正黑體" w:hAnsi="微軟正黑體"/>
          <w:b/>
          <w:bCs/>
          <w:sz w:val="28"/>
          <w:szCs w:val="28"/>
        </w:rPr>
        <w:t xml:space="preserve"> 成績單 </w:t>
      </w:r>
      <w:r>
        <w:rPr>
          <w:rFonts w:ascii="Wingdings" w:eastAsia="Wingdings" w:hAnsi="Wingdings" w:cs="Wingdings"/>
          <w:b/>
          <w:bCs/>
          <w:sz w:val="32"/>
          <w:szCs w:val="32"/>
        </w:rPr>
        <w:t></w:t>
      </w:r>
      <w:r>
        <w:rPr>
          <w:rFonts w:ascii="微軟正黑體" w:eastAsia="微軟正黑體" w:hAnsi="微軟正黑體"/>
          <w:b/>
          <w:bCs/>
          <w:sz w:val="28"/>
          <w:szCs w:val="28"/>
        </w:rPr>
        <w:t>申請理由書(不限格式)</w:t>
      </w:r>
      <w:r>
        <w:rPr>
          <w:rFonts w:ascii="微軟正黑體" w:eastAsia="微軟正黑體" w:hAnsi="微軟正黑體"/>
          <w:b/>
          <w:bCs/>
          <w:sz w:val="28"/>
          <w:szCs w:val="28"/>
        </w:rPr>
        <w:br/>
        <w:t xml:space="preserve"> </w:t>
      </w:r>
      <w:r>
        <w:rPr>
          <w:rFonts w:ascii="Wingdings" w:eastAsia="Wingdings" w:hAnsi="Wingdings" w:cs="Wingdings"/>
          <w:b/>
          <w:bCs/>
          <w:sz w:val="32"/>
          <w:szCs w:val="32"/>
        </w:rPr>
        <w:t></w:t>
      </w:r>
      <w:r>
        <w:rPr>
          <w:rFonts w:ascii="微軟正黑體" w:eastAsia="微軟正黑體" w:hAnsi="微軟正黑體"/>
          <w:b/>
          <w:bCs/>
          <w:sz w:val="28"/>
          <w:szCs w:val="28"/>
        </w:rPr>
        <w:t>其他有利資料 (檢附資料請依序附於申請書後)</w:t>
      </w:r>
    </w:p>
    <w:tbl>
      <w:tblPr>
        <w:tblW w:w="96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1"/>
        <w:gridCol w:w="2553"/>
        <w:gridCol w:w="1143"/>
        <w:gridCol w:w="3562"/>
      </w:tblGrid>
      <w:tr w:rsidR="001F5271" w14:paraId="7FC11334" w14:textId="77777777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52A8" w14:textId="77777777" w:rsidR="001F5271" w:rsidRDefault="00000000">
            <w:pPr>
              <w:pStyle w:val="Standard"/>
              <w:spacing w:line="360" w:lineRule="auto"/>
            </w:pPr>
            <w:r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申請類別</w:t>
            </w:r>
            <w: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</w:t>
            </w:r>
            <w:r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 xml:space="preserve">雙主修  </w:t>
            </w: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</w:t>
            </w:r>
            <w:r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輔系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5DFA2" w14:textId="77777777" w:rsidR="001F5271" w:rsidRDefault="00000000">
            <w:pPr>
              <w:spacing w:line="0" w:lineRule="atLeast"/>
            </w:pPr>
            <w:r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申請日期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  <w:lang w:eastAsia="zh-TW"/>
              </w:rPr>
              <w:t xml:space="preserve">      </w:t>
            </w:r>
            <w:r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  <w:lang w:eastAsia="zh-TW" w:bidi="ar-SA"/>
              </w:rPr>
              <w:t>年       月       日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</w:tr>
      <w:tr w:rsidR="001F5271" w14:paraId="1A290931" w14:textId="7777777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AB6D" w14:textId="77777777" w:rsidR="001F5271" w:rsidRDefault="00000000">
            <w:pPr>
              <w:spacing w:line="0" w:lineRule="atLeast"/>
            </w:pPr>
            <w:r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主修學系</w:t>
            </w:r>
            <w: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/>
                <w:b/>
                <w:bCs/>
                <w:sz w:val="28"/>
                <w:szCs w:val="28"/>
                <w:lang w:eastAsia="zh-TW"/>
              </w:rPr>
              <w:t xml:space="preserve">                           </w:t>
            </w:r>
            <w:r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系(所)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F400E" w14:textId="77777777" w:rsidR="001F5271" w:rsidRDefault="00000000">
            <w:pPr>
              <w:pStyle w:val="Standard"/>
              <w:spacing w:line="360" w:lineRule="auto"/>
            </w:pPr>
            <w:r>
              <w:rPr>
                <w:rFonts w:ascii="微軟正黑體" w:eastAsia="微軟正黑體" w:hAnsi="微軟正黑體"/>
                <w:b/>
                <w:bCs/>
                <w:sz w:val="28"/>
                <w:szCs w:val="22"/>
              </w:rPr>
              <w:t>學號</w:t>
            </w:r>
            <w: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：</w:t>
            </w:r>
          </w:p>
        </w:tc>
      </w:tr>
      <w:tr w:rsidR="001F5271" w14:paraId="7B651CDA" w14:textId="77777777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9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67CE" w14:textId="77777777" w:rsidR="001F5271" w:rsidRDefault="00000000">
            <w:pPr>
              <w:pStyle w:val="Standard"/>
              <w:spacing w:line="360" w:lineRule="auto"/>
            </w:pPr>
            <w:r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姓名</w:t>
            </w:r>
            <w: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：</w:t>
            </w:r>
          </w:p>
        </w:tc>
      </w:tr>
      <w:tr w:rsidR="001F5271" w14:paraId="2F9FA4BB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E149" w14:textId="77777777" w:rsidR="001F5271" w:rsidRDefault="00000000">
            <w:pPr>
              <w:pStyle w:val="Standard"/>
              <w:spacing w:line="360" w:lineRule="auto"/>
            </w:pPr>
            <w:r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行動電話</w:t>
            </w:r>
            <w: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：</w:t>
            </w:r>
          </w:p>
        </w:tc>
      </w:tr>
      <w:tr w:rsidR="001F5271" w14:paraId="267DC51F" w14:textId="77777777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9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737A" w14:textId="77777777" w:rsidR="001F5271" w:rsidRDefault="00000000">
            <w:pPr>
              <w:pStyle w:val="Standard"/>
              <w:spacing w:line="360" w:lineRule="auto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Email：</w:t>
            </w:r>
          </w:p>
        </w:tc>
      </w:tr>
      <w:tr w:rsidR="001F5271" w14:paraId="5B331FDE" w14:textId="77777777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F9C6" w14:textId="77777777" w:rsidR="001F5271" w:rsidRDefault="00000000">
            <w:pPr>
              <w:pStyle w:val="Standard"/>
              <w:spacing w:line="360" w:lineRule="auto"/>
            </w:pPr>
            <w:r>
              <w:rPr>
                <w:rFonts w:ascii="微軟正黑體" w:eastAsia="微軟正黑體" w:hAnsi="微軟正黑體"/>
                <w:b/>
                <w:bCs/>
              </w:rPr>
              <w:t xml:space="preserve">前一學年每學期學業成績平均: </w:t>
            </w:r>
            <w:r>
              <w:rPr>
                <w:rFonts w:ascii="微軟正黑體" w:eastAsia="微軟正黑體" w:hAnsi="微軟正黑體"/>
                <w:b/>
                <w:bCs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/>
                <w:b/>
                <w:bCs/>
              </w:rPr>
              <w:t>/</w:t>
            </w:r>
            <w:r>
              <w:rPr>
                <w:rFonts w:ascii="微軟正黑體" w:eastAsia="微軟正黑體" w:hAnsi="微軟正黑體"/>
                <w:b/>
                <w:bCs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/>
                <w:b/>
                <w:bCs/>
                <w:color w:val="FFFFFF"/>
                <w:u w:val="single"/>
              </w:rPr>
              <w:t>.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EDA9" w14:textId="77777777" w:rsidR="001F5271" w:rsidRDefault="00000000">
            <w:pPr>
              <w:pStyle w:val="Standard"/>
              <w:spacing w:line="360" w:lineRule="auto"/>
            </w:pPr>
            <w:r>
              <w:rPr>
                <w:rFonts w:ascii="微軟正黑體" w:eastAsia="微軟正黑體" w:hAnsi="微軟正黑體"/>
                <w:b/>
                <w:bCs/>
              </w:rPr>
              <w:t xml:space="preserve">前一學期成績名次: </w:t>
            </w:r>
            <w:r>
              <w:rPr>
                <w:rFonts w:ascii="微軟正黑體" w:eastAsia="微軟正黑體" w:hAnsi="微軟正黑體"/>
              </w:rPr>
              <w:t>GPA</w:t>
            </w:r>
            <w:r>
              <w:rPr>
                <w:rFonts w:ascii="微軟正黑體" w:eastAsia="微軟正黑體" w:hAnsi="微軟正黑體"/>
                <w:b/>
                <w:bCs/>
                <w:u w:val="single"/>
              </w:rPr>
              <w:t xml:space="preserve">            </w:t>
            </w:r>
            <w:r>
              <w:rPr>
                <w:rFonts w:ascii="微軟正黑體" w:eastAsia="微軟正黑體" w:hAnsi="微軟正黑體"/>
                <w:b/>
                <w:bCs/>
              </w:rPr>
              <w:t>、前</w:t>
            </w:r>
            <w:r>
              <w:rPr>
                <w:rFonts w:ascii="微軟正黑體" w:eastAsia="微軟正黑體" w:hAnsi="微軟正黑體"/>
                <w:b/>
                <w:bCs/>
                <w:u w:val="single"/>
              </w:rPr>
              <w:t xml:space="preserve">         </w:t>
            </w:r>
            <w:r>
              <w:rPr>
                <w:rFonts w:ascii="微軟正黑體" w:eastAsia="微軟正黑體" w:hAnsi="微軟正黑體"/>
                <w:b/>
                <w:bCs/>
              </w:rPr>
              <w:t>%</w:t>
            </w:r>
          </w:p>
        </w:tc>
      </w:tr>
      <w:tr w:rsidR="001F5271" w14:paraId="47E012F5" w14:textId="77777777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9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7FAF" w14:textId="77777777" w:rsidR="001F5271" w:rsidRDefault="00000000">
            <w:pPr>
              <w:pStyle w:val="Standard"/>
              <w:spacing w:line="360" w:lineRule="auto"/>
            </w:pPr>
            <w:r>
              <w:rPr>
                <w:rFonts w:ascii="微軟正黑體" w:eastAsia="微軟正黑體" w:hAnsi="微軟正黑體"/>
                <w:b/>
                <w:bCs/>
              </w:rPr>
              <w:t>已修習心理學課程與成績(課程/分數)</w:t>
            </w:r>
            <w: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:</w:t>
            </w:r>
          </w:p>
          <w:p w14:paraId="51E135F7" w14:textId="77777777" w:rsidR="001F5271" w:rsidRDefault="001F5271">
            <w:pPr>
              <w:pStyle w:val="Standard"/>
              <w:spacing w:line="360" w:lineRule="auto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1F5271" w14:paraId="5E29CB73" w14:textId="77777777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40CC1" w14:textId="77777777" w:rsidR="001F5271" w:rsidRDefault="00000000">
            <w:pPr>
              <w:pStyle w:val="Standard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*雙主修申請者(</w:t>
            </w:r>
            <w:proofErr w:type="gramStart"/>
            <w:r>
              <w:rPr>
                <w:rFonts w:ascii="微軟正黑體" w:eastAsia="微軟正黑體" w:hAnsi="微軟正黑體"/>
                <w:b/>
                <w:bCs/>
              </w:rPr>
              <w:t>必填</w:t>
            </w:r>
            <w:proofErr w:type="gramEnd"/>
            <w:r>
              <w:rPr>
                <w:rFonts w:ascii="微軟正黑體" w:eastAsia="微軟正黑體" w:hAnsi="微軟正黑體"/>
                <w:b/>
                <w:bCs/>
              </w:rPr>
              <w:t>)</w:t>
            </w:r>
          </w:p>
          <w:p w14:paraId="1FAA3A75" w14:textId="77777777" w:rsidR="001F5271" w:rsidRDefault="00000000">
            <w:pPr>
              <w:pStyle w:val="Standard"/>
              <w:jc w:val="center"/>
            </w:pPr>
            <w:r>
              <w:rPr>
                <w:rFonts w:ascii="微軟正黑體" w:eastAsia="微軟正黑體" w:hAnsi="微軟正黑體"/>
                <w:b/>
                <w:bCs/>
              </w:rPr>
              <w:t>資格須擇</w:t>
            </w:r>
            <w:proofErr w:type="gramStart"/>
            <w:r>
              <w:rPr>
                <w:rFonts w:ascii="微軟正黑體" w:eastAsia="微軟正黑體" w:hAnsi="微軟正黑體"/>
                <w:b/>
                <w:bCs/>
              </w:rPr>
              <w:t>一</w:t>
            </w:r>
            <w:proofErr w:type="gramEnd"/>
            <w:r>
              <w:rPr>
                <w:rFonts w:ascii="微軟正黑體" w:eastAsia="微軟正黑體" w:hAnsi="微軟正黑體"/>
                <w:b/>
                <w:bCs/>
              </w:rPr>
              <w:t>符合</w:t>
            </w:r>
            <w: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552C" w14:textId="77777777" w:rsidR="001F5271" w:rsidRDefault="00000000">
            <w:pPr>
              <w:suppressAutoHyphens w:val="0"/>
              <w:jc w:val="center"/>
            </w:pPr>
            <w:r>
              <w:rPr>
                <w:rFonts w:ascii="微軟正黑體" w:eastAsia="微軟正黑體" w:hAnsi="微軟正黑體" w:cs="Times New Roman"/>
                <w:sz w:val="40"/>
                <w:szCs w:val="40"/>
                <w:lang w:eastAsia="zh-TW" w:bidi="ar-SA"/>
              </w:rPr>
              <w:t>□</w:t>
            </w:r>
            <w:proofErr w:type="gramStart"/>
            <w:r>
              <w:rPr>
                <w:rFonts w:ascii="微軟正黑體" w:eastAsia="微軟正黑體" w:hAnsi="微軟正黑體" w:cs="Times New Roman"/>
                <w:lang w:eastAsia="zh-TW" w:bidi="ar-SA"/>
              </w:rPr>
              <w:t>獲雙主修</w:t>
            </w:r>
            <w:proofErr w:type="gramEnd"/>
            <w:r>
              <w:rPr>
                <w:rFonts w:ascii="微軟正黑體" w:eastAsia="微軟正黑體" w:hAnsi="微軟正黑體" w:cs="Times New Roman"/>
                <w:lang w:eastAsia="zh-TW" w:bidi="ar-SA"/>
              </w:rPr>
              <w:t>身分起始學期其前一學年每學期學業成績平均達八十分以上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D5B71" w14:textId="77777777" w:rsidR="001F5271" w:rsidRDefault="00000000">
            <w:pPr>
              <w:pStyle w:val="Standard"/>
              <w:jc w:val="center"/>
            </w:pPr>
            <w:r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proofErr w:type="gramStart"/>
            <w:r>
              <w:rPr>
                <w:rFonts w:ascii="微軟正黑體" w:eastAsia="微軟正黑體" w:hAnsi="微軟正黑體"/>
              </w:rPr>
              <w:t>獲雙主修</w:t>
            </w:r>
            <w:proofErr w:type="gramEnd"/>
            <w:r>
              <w:rPr>
                <w:rFonts w:ascii="微軟正黑體" w:eastAsia="微軟正黑體" w:hAnsi="微軟正黑體"/>
              </w:rPr>
              <w:t>身分起始學期的前學期或前</w:t>
            </w:r>
            <w:proofErr w:type="gramStart"/>
            <w:r>
              <w:rPr>
                <w:rFonts w:ascii="微軟正黑體" w:eastAsia="微軟正黑體" w:hAnsi="微軟正黑體"/>
              </w:rPr>
              <w:t>前</w:t>
            </w:r>
            <w:proofErr w:type="gramEnd"/>
            <w:r>
              <w:rPr>
                <w:rFonts w:ascii="微軟正黑體" w:eastAsia="微軟正黑體" w:hAnsi="微軟正黑體"/>
              </w:rPr>
              <w:t>學期成績名次在該班學生人數前10%以內者</w:t>
            </w:r>
          </w:p>
        </w:tc>
      </w:tr>
    </w:tbl>
    <w:p w14:paraId="046EECF9" w14:textId="77777777" w:rsidR="001F5271" w:rsidRDefault="001F5271">
      <w:pPr>
        <w:pStyle w:val="Standard"/>
        <w:spacing w:line="360" w:lineRule="auto"/>
        <w:ind w:right="640"/>
        <w:rPr>
          <w:rFonts w:ascii="微軟正黑體" w:eastAsia="微軟正黑體" w:hAnsi="微軟正黑體"/>
          <w:b/>
          <w:bCs/>
          <w:sz w:val="32"/>
        </w:rPr>
      </w:pPr>
    </w:p>
    <w:p w14:paraId="2E85B90A" w14:textId="77777777" w:rsidR="001F5271" w:rsidRDefault="001F5271">
      <w:pPr>
        <w:pStyle w:val="Standard"/>
        <w:spacing w:line="360" w:lineRule="auto"/>
        <w:ind w:right="1280" w:firstLine="4174"/>
      </w:pPr>
    </w:p>
    <w:sectPr w:rsidR="001F5271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111E" w14:textId="77777777" w:rsidR="005762E2" w:rsidRDefault="005762E2">
      <w:r>
        <w:separator/>
      </w:r>
    </w:p>
  </w:endnote>
  <w:endnote w:type="continuationSeparator" w:id="0">
    <w:p w14:paraId="60BF9584" w14:textId="77777777" w:rsidR="005762E2" w:rsidRDefault="0057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5C53" w14:textId="77777777" w:rsidR="005762E2" w:rsidRDefault="005762E2">
      <w:r>
        <w:rPr>
          <w:color w:val="000000"/>
        </w:rPr>
        <w:separator/>
      </w:r>
    </w:p>
  </w:footnote>
  <w:footnote w:type="continuationSeparator" w:id="0">
    <w:p w14:paraId="64D33F82" w14:textId="77777777" w:rsidR="005762E2" w:rsidRDefault="0057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5271"/>
    <w:rsid w:val="000206F7"/>
    <w:rsid w:val="001F5271"/>
    <w:rsid w:val="0057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292CD"/>
  <w15:docId w15:val="{1844E0D7-999F-4297-8C07-ED44FA4B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Noto Sans Devanagari U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eastAsia="zh-TW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rPr>
      <w:rFonts w:cs="Mangal"/>
      <w:sz w:val="20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國立成功大學心理系雙主修/輔系申請書</dc:title>
  <dc:subject/>
  <dc:creator>Office</dc:creator>
  <dc:description/>
  <cp:lastModifiedBy>張旻璇</cp:lastModifiedBy>
  <cp:revision>2</cp:revision>
  <cp:lastPrinted>2008-03-21T10:38:00Z</cp:lastPrinted>
  <dcterms:created xsi:type="dcterms:W3CDTF">2024-03-28T05:40:00Z</dcterms:created>
  <dcterms:modified xsi:type="dcterms:W3CDTF">2024-03-28T05:40:00Z</dcterms:modified>
</cp:coreProperties>
</file>